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FUNCTIEPROFIEL</w:t>
      </w:r>
      <w:r w:rsidR="00462954">
        <w:rPr>
          <w:b/>
        </w:rPr>
        <w:t xml:space="preserve"> CULINAIR MEDEWERKER</w:t>
      </w:r>
    </w:p>
    <w:p w:rsidR="00600688" w:rsidRPr="00712607" w:rsidRDefault="00600688" w:rsidP="00712607">
      <w:pPr>
        <w:ind w:right="-6"/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B3D03" w:rsidRPr="00712607" w:rsidTr="00FB3D03">
        <w:trPr>
          <w:trHeight w:val="237"/>
        </w:trPr>
        <w:tc>
          <w:tcPr>
            <w:tcW w:w="9639" w:type="dxa"/>
            <w:tcMar>
              <w:top w:w="57" w:type="dxa"/>
              <w:bottom w:w="57" w:type="dxa"/>
            </w:tcMar>
            <w:vAlign w:val="center"/>
          </w:tcPr>
          <w:p w:rsidR="00FB3D03" w:rsidRPr="00712607" w:rsidRDefault="00FB3D03" w:rsidP="00FB3D03">
            <w:pPr>
              <w:tabs>
                <w:tab w:val="left" w:pos="601"/>
              </w:tabs>
              <w:spacing w:line="240" w:lineRule="auto"/>
              <w:ind w:left="743" w:hanging="74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januari 2021</w:t>
            </w:r>
          </w:p>
        </w:tc>
      </w:tr>
    </w:tbl>
    <w:p w:rsidR="00600688" w:rsidRPr="00712607" w:rsidRDefault="00600688" w:rsidP="00712607">
      <w:pPr>
        <w:ind w:right="-6"/>
      </w:pPr>
    </w:p>
    <w:p w:rsidR="008727D5" w:rsidRPr="00712607" w:rsidRDefault="008727D5" w:rsidP="008727D5">
      <w:pPr>
        <w:ind w:right="-6"/>
        <w:rPr>
          <w:b/>
        </w:rPr>
      </w:pPr>
      <w:r w:rsidRPr="00712607">
        <w:rPr>
          <w:b/>
        </w:rPr>
        <w:t>Context</w:t>
      </w:r>
    </w:p>
    <w:p w:rsidR="005A3FBD" w:rsidRPr="001908CA" w:rsidRDefault="003E3C8B" w:rsidP="00717414">
      <w:pPr>
        <w:ind w:right="-7"/>
        <w:rPr>
          <w:lang w:bidi="x-none"/>
        </w:rPr>
      </w:pPr>
      <w:r>
        <w:t xml:space="preserve">De culinair medewerker is werkzaam binnen </w:t>
      </w:r>
      <w:r w:rsidR="00843A22">
        <w:t xml:space="preserve">een </w:t>
      </w:r>
      <w:r>
        <w:t xml:space="preserve">viswinkel waar ook </w:t>
      </w:r>
      <w:r w:rsidR="001908CA">
        <w:t xml:space="preserve">gerechten, </w:t>
      </w:r>
      <w:r>
        <w:rPr>
          <w:lang w:bidi="x-none"/>
        </w:rPr>
        <w:t xml:space="preserve">maaltijd(component)en worden verkocht en/of </w:t>
      </w:r>
      <w:r w:rsidR="001908CA">
        <w:rPr>
          <w:lang w:bidi="x-none"/>
        </w:rPr>
        <w:t xml:space="preserve">waar </w:t>
      </w:r>
      <w:r w:rsidR="001908CA" w:rsidRPr="008933D5">
        <w:t xml:space="preserve">verse </w:t>
      </w:r>
      <w:r w:rsidR="001908CA">
        <w:t xml:space="preserve">visgerechten, </w:t>
      </w:r>
      <w:r w:rsidR="001908CA" w:rsidRPr="008933D5">
        <w:t xml:space="preserve">belegde broodjes, </w:t>
      </w:r>
      <w:r w:rsidR="001908CA">
        <w:t>(vis)</w:t>
      </w:r>
      <w:r w:rsidR="001908CA" w:rsidRPr="008933D5">
        <w:t xml:space="preserve">snacks en dranken worden bereid </w:t>
      </w:r>
      <w:r w:rsidR="001908CA">
        <w:t xml:space="preserve">en/of </w:t>
      </w:r>
      <w:r>
        <w:rPr>
          <w:lang w:bidi="x-none"/>
        </w:rPr>
        <w:t xml:space="preserve">catering wordt verzorgd. </w:t>
      </w:r>
      <w:r w:rsidR="001908CA">
        <w:rPr>
          <w:lang w:bidi="x-none"/>
        </w:rPr>
        <w:t>De culinair medewe</w:t>
      </w:r>
      <w:r w:rsidR="00072678">
        <w:rPr>
          <w:lang w:bidi="x-none"/>
        </w:rPr>
        <w:t>r</w:t>
      </w:r>
      <w:r w:rsidR="001908CA">
        <w:rPr>
          <w:lang w:bidi="x-none"/>
        </w:rPr>
        <w:t xml:space="preserve">ker bereidt </w:t>
      </w:r>
      <w:r w:rsidR="00C65008">
        <w:rPr>
          <w:lang w:bidi="x-none"/>
        </w:rPr>
        <w:t>vis(producten) aangevuld met hulpstoffen (o.m</w:t>
      </w:r>
      <w:r>
        <w:rPr>
          <w:lang w:bidi="x-none"/>
        </w:rPr>
        <w:t>.</w:t>
      </w:r>
      <w:r w:rsidR="00C65008">
        <w:rPr>
          <w:lang w:bidi="x-none"/>
        </w:rPr>
        <w:t xml:space="preserve"> </w:t>
      </w:r>
      <w:r w:rsidR="00F63FC2">
        <w:rPr>
          <w:lang w:bidi="x-none"/>
        </w:rPr>
        <w:t xml:space="preserve">door </w:t>
      </w:r>
      <w:r w:rsidR="00C65008" w:rsidRPr="00311F44">
        <w:rPr>
          <w:color w:val="000000" w:themeColor="text1"/>
          <w:lang w:bidi="x-none"/>
        </w:rPr>
        <w:t xml:space="preserve">portionering, koken, bakken, </w:t>
      </w:r>
      <w:r w:rsidR="00C65008">
        <w:rPr>
          <w:color w:val="000000" w:themeColor="text1"/>
          <w:lang w:bidi="x-none"/>
        </w:rPr>
        <w:t>mengen</w:t>
      </w:r>
      <w:r w:rsidR="00C65008" w:rsidRPr="00311F44">
        <w:rPr>
          <w:color w:val="000000" w:themeColor="text1"/>
          <w:lang w:bidi="x-none"/>
        </w:rPr>
        <w:t>)</w:t>
      </w:r>
      <w:r w:rsidR="00C65008">
        <w:rPr>
          <w:color w:val="000000" w:themeColor="text1"/>
          <w:lang w:bidi="x-none"/>
        </w:rPr>
        <w:t xml:space="preserve"> tot </w:t>
      </w:r>
      <w:r w:rsidR="00072678">
        <w:rPr>
          <w:color w:val="000000" w:themeColor="text1"/>
          <w:lang w:bidi="x-none"/>
        </w:rPr>
        <w:t xml:space="preserve">gerechten en </w:t>
      </w:r>
      <w:r w:rsidR="00C65008">
        <w:rPr>
          <w:lang w:bidi="x-none"/>
        </w:rPr>
        <w:t>maaltijd(component)en</w:t>
      </w:r>
      <w:r w:rsidR="00072678">
        <w:rPr>
          <w:lang w:bidi="x-none"/>
        </w:rPr>
        <w:t xml:space="preserve"> gebruik makend van verschillende keukenapparatuur</w:t>
      </w:r>
      <w:r w:rsidR="00C65008">
        <w:rPr>
          <w:color w:val="000000" w:themeColor="text1"/>
          <w:lang w:bidi="x-none"/>
        </w:rPr>
        <w:t>.</w:t>
      </w:r>
      <w:r w:rsidR="00072678">
        <w:rPr>
          <w:color w:val="000000" w:themeColor="text1"/>
          <w:lang w:bidi="x-none"/>
        </w:rPr>
        <w:t xml:space="preserve"> </w:t>
      </w:r>
      <w:r w:rsidR="001908CA">
        <w:rPr>
          <w:color w:val="000000" w:themeColor="text1"/>
          <w:lang w:bidi="x-none"/>
        </w:rPr>
        <w:t>Functiehouder draagt zorg voor het bestellen van voedingsmiddelen en andere voorraadproducten bij vaste leveranciers</w:t>
      </w:r>
      <w:r w:rsidR="00072678">
        <w:rPr>
          <w:color w:val="000000" w:themeColor="text1"/>
          <w:lang w:bidi="x-none"/>
        </w:rPr>
        <w:t xml:space="preserve"> en </w:t>
      </w:r>
      <w:r w:rsidR="001738C4">
        <w:rPr>
          <w:color w:val="000000" w:themeColor="text1"/>
          <w:lang w:bidi="x-none"/>
        </w:rPr>
        <w:t xml:space="preserve">levert </w:t>
      </w:r>
      <w:r w:rsidR="001908CA">
        <w:rPr>
          <w:color w:val="000000" w:themeColor="text1"/>
          <w:lang w:bidi="x-none"/>
        </w:rPr>
        <w:t xml:space="preserve">daarnaast </w:t>
      </w:r>
      <w:r w:rsidR="001738C4">
        <w:rPr>
          <w:color w:val="000000" w:themeColor="text1"/>
          <w:lang w:bidi="x-none"/>
        </w:rPr>
        <w:t>een bijdrage aan het verbeteren van bestaande recepten en maaltijden en houdt zich bezig met de ontwikkeling en uitwerking van nieuwe recepten, bereidingsinstructies e.d.</w:t>
      </w:r>
      <w:r w:rsidR="00494EB8">
        <w:rPr>
          <w:color w:val="000000" w:themeColor="text1"/>
          <w:lang w:bidi="x-none"/>
        </w:rPr>
        <w:t xml:space="preserve"> </w:t>
      </w:r>
      <w:r w:rsidR="00003D88">
        <w:rPr>
          <w:color w:val="000000" w:themeColor="text1"/>
          <w:lang w:bidi="x-none"/>
        </w:rPr>
        <w:t xml:space="preserve">op basis van calculaties en </w:t>
      </w:r>
      <w:r w:rsidR="00003D88" w:rsidRPr="00D72F44">
        <w:t>inzicht in de markt en marges/prijsstellingen</w:t>
      </w:r>
      <w:r w:rsidR="00003D88">
        <w:rPr>
          <w:color w:val="000000" w:themeColor="text1"/>
          <w:lang w:bidi="x-none"/>
        </w:rPr>
        <w:t xml:space="preserve">. </w:t>
      </w:r>
    </w:p>
    <w:p w:rsidR="00C65008" w:rsidRDefault="00C65008" w:rsidP="00C65008">
      <w:pPr>
        <w:rPr>
          <w:color w:val="000000" w:themeColor="text1"/>
          <w:lang w:bidi="x-none"/>
        </w:rPr>
      </w:pPr>
    </w:p>
    <w:p w:rsidR="008727D5" w:rsidRPr="00C24A5C" w:rsidRDefault="008727D5" w:rsidP="008727D5">
      <w:pPr>
        <w:ind w:right="-6"/>
      </w:pPr>
      <w:r w:rsidRPr="00C24A5C">
        <w:t>Leidinggevende:</w:t>
      </w:r>
      <w:r w:rsidRPr="00C24A5C">
        <w:tab/>
      </w:r>
      <w:r>
        <w:t>vakinhoudelijk leidinggevende</w:t>
      </w:r>
    </w:p>
    <w:p w:rsidR="008727D5" w:rsidRPr="00C24A5C" w:rsidRDefault="008727D5" w:rsidP="008727D5">
      <w:pPr>
        <w:ind w:right="-6"/>
      </w:pPr>
      <w:r w:rsidRPr="00C24A5C">
        <w:t>Geeft leiding aan:</w:t>
      </w:r>
      <w:r w:rsidRPr="00C24A5C">
        <w:tab/>
      </w:r>
      <w:r>
        <w:t>niet van toepassing</w:t>
      </w:r>
    </w:p>
    <w:p w:rsidR="00432C22" w:rsidRPr="00712607" w:rsidRDefault="00432C22" w:rsidP="00712607">
      <w:pPr>
        <w:ind w:right="-6"/>
      </w:pPr>
    </w:p>
    <w:p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Resultaatprofiel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600688" w:rsidRPr="00712607" w:rsidTr="0008436A">
        <w:trPr>
          <w:trHeight w:val="22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bottom w:w="57" w:type="dxa"/>
            </w:tcMar>
            <w:vAlign w:val="center"/>
          </w:tcPr>
          <w:p w:rsidR="00600688" w:rsidRPr="0008436A" w:rsidRDefault="00600688" w:rsidP="00712607">
            <w:pPr>
              <w:ind w:right="-6"/>
              <w:rPr>
                <w:b/>
                <w:caps/>
                <w:color w:val="2F5496" w:themeColor="accent1" w:themeShade="BF"/>
                <w:lang w:bidi="x-none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toegevoegde waarde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bottom w:w="57" w:type="dxa"/>
            </w:tcMar>
            <w:vAlign w:val="center"/>
          </w:tcPr>
          <w:p w:rsidR="00600688" w:rsidRPr="0008436A" w:rsidRDefault="00600688" w:rsidP="00712607">
            <w:pPr>
              <w:ind w:right="-6"/>
              <w:rPr>
                <w:b/>
                <w:caps/>
                <w:color w:val="2F5496" w:themeColor="accent1" w:themeShade="BF"/>
                <w:lang w:bidi="x-none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Resultaatindicatoren</w:t>
            </w:r>
          </w:p>
        </w:tc>
      </w:tr>
      <w:tr w:rsidR="00F814C6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F814C6" w:rsidRDefault="00F814C6" w:rsidP="00F63FC2">
            <w:pPr>
              <w:ind w:left="284" w:hanging="284"/>
              <w:rPr>
                <w:b/>
              </w:rPr>
            </w:pPr>
            <w:r>
              <w:rPr>
                <w:b/>
              </w:rPr>
              <w:t>Voorbereiding</w:t>
            </w:r>
          </w:p>
          <w:p w:rsidR="00F814C6" w:rsidRPr="00974245" w:rsidRDefault="006948DD" w:rsidP="00974245">
            <w:r>
              <w:t xml:space="preserve">Ingrediënten en hulpmiddelen zijn klaargezet en voorbereidende werkzaamheden zoals het wassen, snijden, (voor)koken, </w:t>
            </w:r>
            <w:r w:rsidR="005B7C84">
              <w:t>portioneren</w:t>
            </w:r>
            <w:r>
              <w:t xml:space="preserve"> zijn verricht met daarbij aandacht voor de kwaliteit (versheid, houdbaarheid, etc.). </w:t>
            </w:r>
            <w:r w:rsidR="00436E43">
              <w:t xml:space="preserve">Bestellingen van voedingsmiddelen en andere voorraadaanvullingen zijn tijdig gedaan.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6948DD" w:rsidRPr="00091B15" w:rsidRDefault="006948DD" w:rsidP="00F255EE">
            <w:pPr>
              <w:ind w:left="284" w:hanging="284"/>
            </w:pPr>
            <w:r w:rsidRPr="00091B15">
              <w:t>-</w:t>
            </w:r>
            <w:r w:rsidRPr="00091B15">
              <w:tab/>
            </w:r>
            <w:r>
              <w:t>volgens</w:t>
            </w:r>
            <w:r w:rsidRPr="00091B15">
              <w:t xml:space="preserve"> voorschriften (HACCP, veiligheid, </w:t>
            </w:r>
            <w:r>
              <w:t>en dergelijke);</w:t>
            </w:r>
          </w:p>
          <w:p w:rsidR="006948DD" w:rsidRPr="00091B15" w:rsidRDefault="006948DD" w:rsidP="00F255EE">
            <w:pPr>
              <w:ind w:left="284" w:hanging="284"/>
            </w:pPr>
            <w:r w:rsidRPr="00091B15">
              <w:t>-</w:t>
            </w:r>
            <w:r w:rsidRPr="00091B15">
              <w:tab/>
            </w:r>
            <w:r>
              <w:t>volgens</w:t>
            </w:r>
            <w:r w:rsidRPr="00091B15">
              <w:t xml:space="preserve"> (werk)instructies (recepten, </w:t>
            </w:r>
            <w:r>
              <w:t>en dergelijke</w:t>
            </w:r>
            <w:r w:rsidRPr="00091B15">
              <w:t>);</w:t>
            </w:r>
          </w:p>
          <w:p w:rsidR="00F814C6" w:rsidRPr="0001248F" w:rsidRDefault="006948DD" w:rsidP="00F255EE">
            <w:pPr>
              <w:ind w:left="284" w:hanging="284"/>
            </w:pPr>
            <w:r w:rsidRPr="00091B15">
              <w:t>-</w:t>
            </w:r>
            <w:r w:rsidRPr="00091B15">
              <w:tab/>
            </w:r>
            <w:r>
              <w:t>volgens</w:t>
            </w:r>
            <w:r w:rsidRPr="00091B15">
              <w:t xml:space="preserve"> planning.</w:t>
            </w:r>
          </w:p>
        </w:tc>
      </w:tr>
      <w:tr w:rsidR="00F814C6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F814C6" w:rsidRDefault="00F814C6" w:rsidP="00F63FC2">
            <w:pPr>
              <w:ind w:left="284" w:hanging="284"/>
              <w:rPr>
                <w:b/>
              </w:rPr>
            </w:pPr>
            <w:r>
              <w:rPr>
                <w:b/>
              </w:rPr>
              <w:t>Bereiding</w:t>
            </w:r>
          </w:p>
          <w:p w:rsidR="00F814C6" w:rsidRPr="00974245" w:rsidRDefault="00494EB8" w:rsidP="00974245">
            <w:r>
              <w:t>Maaltijd(component)en, g</w:t>
            </w:r>
            <w:r w:rsidR="006948DD" w:rsidRPr="006948DD">
              <w:t>erechten en</w:t>
            </w:r>
            <w:r w:rsidR="006948DD">
              <w:t>/</w:t>
            </w:r>
            <w:r w:rsidR="006948DD" w:rsidRPr="006948DD">
              <w:t xml:space="preserve">of </w:t>
            </w:r>
            <w:r w:rsidR="00474D5D" w:rsidRPr="006948DD">
              <w:t>gerechtgedeelten</w:t>
            </w:r>
            <w:r w:rsidR="006948DD" w:rsidRPr="006948DD">
              <w:t xml:space="preserve"> zijn </w:t>
            </w:r>
            <w:r w:rsidR="00474D5D">
              <w:t xml:space="preserve">met behulp van </w:t>
            </w:r>
            <w:r w:rsidR="00474D5D" w:rsidRPr="00CB6582">
              <w:t>basis kooktechnieken (mengen, koken, bakken, e.d.)</w:t>
            </w:r>
            <w:r w:rsidR="00474D5D">
              <w:t xml:space="preserve"> </w:t>
            </w:r>
            <w:r w:rsidR="00F4386D">
              <w:t>bereid</w:t>
            </w:r>
            <w:r w:rsidR="00436E43">
              <w:t xml:space="preserve">. De kwaliteit, smaak, kleur, gaarheid zijn bewaakt en gecontroleerd en </w:t>
            </w:r>
            <w:r>
              <w:t>bijstellingen/doseringen zijn uitgevoerd</w:t>
            </w:r>
            <w:r w:rsidR="001908CA">
              <w:t xml:space="preserve">, aanwijzingen en instructies zijn gegeven aan ondersteunende krachten. </w:t>
            </w:r>
            <w:r>
              <w:t xml:space="preserve">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6948DD" w:rsidRPr="00091B15" w:rsidRDefault="006948DD" w:rsidP="00F255EE">
            <w:pPr>
              <w:pStyle w:val="Opsom-streepjes"/>
              <w:ind w:left="284"/>
            </w:pPr>
            <w:r w:rsidRPr="00091B15">
              <w:t>verbruikte hoeveelheden (</w:t>
            </w:r>
            <w:r>
              <w:t>hoeveelheid verspilling</w:t>
            </w:r>
            <w:r w:rsidRPr="00091B15">
              <w:t>);</w:t>
            </w:r>
          </w:p>
          <w:p w:rsidR="006948DD" w:rsidRPr="00091B15" w:rsidRDefault="006948DD" w:rsidP="00F255EE">
            <w:pPr>
              <w:ind w:left="284" w:hanging="284"/>
            </w:pPr>
            <w:r w:rsidRPr="00091B15">
              <w:t>-</w:t>
            </w:r>
            <w:r w:rsidRPr="00091B15">
              <w:tab/>
              <w:t>kwaliteit bereiding;</w:t>
            </w:r>
          </w:p>
          <w:p w:rsidR="00F814C6" w:rsidRPr="0001248F" w:rsidRDefault="006948DD" w:rsidP="00F255EE">
            <w:pPr>
              <w:ind w:left="284" w:hanging="284"/>
            </w:pPr>
            <w:r w:rsidRPr="00091B15">
              <w:t>-</w:t>
            </w:r>
            <w:r w:rsidRPr="00091B15">
              <w:tab/>
              <w:t>juiste prioritering/werkplanning.</w:t>
            </w:r>
          </w:p>
        </w:tc>
      </w:tr>
      <w:tr w:rsidR="00F63FC2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1E4589" w:rsidRPr="00F814C6" w:rsidRDefault="00F814C6" w:rsidP="00F63FC2">
            <w:pPr>
              <w:ind w:left="284" w:hanging="284"/>
              <w:rPr>
                <w:b/>
              </w:rPr>
            </w:pPr>
            <w:r w:rsidRPr="00F814C6">
              <w:rPr>
                <w:b/>
              </w:rPr>
              <w:t>Opmaak en presentatie</w:t>
            </w:r>
          </w:p>
          <w:p w:rsidR="00F63FC2" w:rsidRPr="00F814C6" w:rsidRDefault="006948DD" w:rsidP="006948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Maaltijd(component)en zijn klaargemaakt d.m.v. het garneren en opmaken van schalen, borden</w:t>
            </w:r>
            <w:r w:rsidR="00843A22">
              <w:rPr>
                <w:color w:val="000000" w:themeColor="text1"/>
              </w:rPr>
              <w:t>, etc.</w:t>
            </w:r>
            <w:r w:rsidR="00974245">
              <w:rPr>
                <w:color w:val="000000" w:themeColor="text1"/>
              </w:rPr>
              <w:t xml:space="preserve"> </w:t>
            </w:r>
            <w:r w:rsidR="005B7C84" w:rsidRPr="004C3EC4">
              <w:t xml:space="preserve">volgens </w:t>
            </w:r>
            <w:r w:rsidR="00474D5D">
              <w:t>standaard presentatie/opmaak.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974245" w:rsidRPr="00091B15" w:rsidRDefault="00974245" w:rsidP="00F255EE">
            <w:pPr>
              <w:pStyle w:val="Opsom-streepjes"/>
              <w:ind w:left="284"/>
            </w:pPr>
            <w:r>
              <w:t>volgens</w:t>
            </w:r>
            <w:r w:rsidRPr="00091B15">
              <w:t xml:space="preserve"> voorschriften;</w:t>
            </w:r>
          </w:p>
          <w:p w:rsidR="00F63FC2" w:rsidRPr="00063F76" w:rsidRDefault="00974245" w:rsidP="00F255EE">
            <w:pPr>
              <w:ind w:left="284" w:hanging="284"/>
              <w:rPr>
                <w:color w:val="000000" w:themeColor="text1"/>
                <w:lang w:bidi="x-none"/>
              </w:rPr>
            </w:pPr>
            <w:r w:rsidRPr="00091B15">
              <w:t>-</w:t>
            </w:r>
            <w:r w:rsidRPr="00091B15">
              <w:tab/>
              <w:t>presentatie winkel.</w:t>
            </w:r>
          </w:p>
        </w:tc>
      </w:tr>
      <w:tr w:rsidR="00843A22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843A22" w:rsidRDefault="00843A22" w:rsidP="00F63FC2">
            <w:pPr>
              <w:ind w:left="284" w:hanging="284"/>
              <w:rPr>
                <w:b/>
              </w:rPr>
            </w:pPr>
            <w:r>
              <w:rPr>
                <w:b/>
              </w:rPr>
              <w:t>Bijdrage aan kwaliteit/optimalisatie</w:t>
            </w:r>
          </w:p>
          <w:p w:rsidR="00843A22" w:rsidRPr="00843A22" w:rsidRDefault="00843A22" w:rsidP="00843A22">
            <w:r w:rsidRPr="00843A22">
              <w:t>Voorstellen voor aanpassing</w:t>
            </w:r>
            <w:r>
              <w:t>/verbetering</w:t>
            </w:r>
            <w:r w:rsidRPr="00843A22">
              <w:t xml:space="preserve"> van recepten, gerechten en maaltijden zijn</w:t>
            </w:r>
            <w:r>
              <w:t xml:space="preserve"> gedaan en nieuwe recepten en bereidingsinstructies zijn uitgewerkt.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843A22" w:rsidRPr="002C22AE" w:rsidRDefault="00843A22" w:rsidP="00F255EE">
            <w:pPr>
              <w:pStyle w:val="Opsom-streepjes"/>
              <w:ind w:left="284"/>
            </w:pPr>
            <w:r w:rsidRPr="002C22AE">
              <w:t>aantal ingebrachte verbeter</w:t>
            </w:r>
            <w:r>
              <w:softHyphen/>
            </w:r>
            <w:r w:rsidRPr="002C22AE">
              <w:t>punten;</w:t>
            </w:r>
          </w:p>
          <w:p w:rsidR="00843A22" w:rsidRDefault="00843A22" w:rsidP="00F255EE">
            <w:pPr>
              <w:pStyle w:val="Opsom-streepjes"/>
              <w:ind w:left="284"/>
            </w:pPr>
            <w:r w:rsidRPr="002C22AE">
              <w:t>aantal overgenomen voorstellen.</w:t>
            </w:r>
          </w:p>
        </w:tc>
      </w:tr>
      <w:tr w:rsidR="00F63FC2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F63FC2" w:rsidRDefault="00F63FC2" w:rsidP="00F63FC2">
            <w:pPr>
              <w:ind w:right="-6"/>
              <w:rPr>
                <w:b/>
              </w:rPr>
            </w:pPr>
            <w:r w:rsidRPr="005A3FBD">
              <w:rPr>
                <w:b/>
              </w:rPr>
              <w:t>Opruim- en schoon</w:t>
            </w:r>
            <w:r w:rsidRPr="005A3FBD">
              <w:rPr>
                <w:b/>
              </w:rPr>
              <w:softHyphen/>
              <w:t>maakwerkzaamheden</w:t>
            </w:r>
          </w:p>
          <w:p w:rsidR="00F63FC2" w:rsidRPr="005A3FBD" w:rsidRDefault="00F63FC2" w:rsidP="00B91001">
            <w:pPr>
              <w:ind w:right="-6"/>
            </w:pPr>
            <w:r>
              <w:rPr>
                <w:color w:val="000000" w:themeColor="text1"/>
              </w:rPr>
              <w:t>Gebruikte materialen en hulpmiddelen zijn afgewassen, de werkplek en de winkel zijn</w:t>
            </w:r>
            <w:r w:rsidRPr="0003031B">
              <w:rPr>
                <w:color w:val="000000" w:themeColor="text1"/>
              </w:rPr>
              <w:t xml:space="preserve"> opgeruimd en schoongemaakt</w:t>
            </w:r>
            <w:r w:rsidR="001E4589">
              <w:rPr>
                <w:color w:val="000000" w:themeColor="text1"/>
              </w:rPr>
              <w:t xml:space="preserve"> en afval is verzameld, gescheiden en afgevoerd.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1E4589" w:rsidRPr="0001248F" w:rsidRDefault="00717414" w:rsidP="00F255EE">
            <w:pPr>
              <w:pStyle w:val="Opsom-streepjes"/>
              <w:ind w:left="284"/>
            </w:pPr>
            <w:r>
              <w:t>v</w:t>
            </w:r>
            <w:r w:rsidR="001E4589">
              <w:t>olgens</w:t>
            </w:r>
            <w:r w:rsidR="00DE6470">
              <w:t xml:space="preserve"> arbo, </w:t>
            </w:r>
            <w:r w:rsidR="001E4589" w:rsidRPr="0001248F">
              <w:t>veiligheidsvoorschriften;</w:t>
            </w:r>
          </w:p>
          <w:p w:rsidR="001E4589" w:rsidRDefault="001E4589" w:rsidP="00F255EE">
            <w:pPr>
              <w:pStyle w:val="Opsom-streepjes"/>
              <w:ind w:left="284"/>
            </w:pPr>
            <w:r>
              <w:t>volgens</w:t>
            </w:r>
            <w:r w:rsidRPr="0001248F">
              <w:t xml:space="preserve"> HACCP</w:t>
            </w:r>
            <w:r>
              <w:t>;</w:t>
            </w:r>
          </w:p>
          <w:p w:rsidR="00F63FC2" w:rsidRPr="00712607" w:rsidRDefault="001E4589" w:rsidP="00F255EE">
            <w:pPr>
              <w:pStyle w:val="Opsom-streepjes"/>
              <w:ind w:left="284"/>
            </w:pPr>
            <w:r>
              <w:t>volgens opdracht</w:t>
            </w:r>
            <w:r w:rsidRPr="0001248F">
              <w:t>.</w:t>
            </w:r>
          </w:p>
        </w:tc>
      </w:tr>
      <w:tr w:rsidR="00F63FC2" w:rsidRPr="00C24A5C" w:rsidTr="0008436A">
        <w:trPr>
          <w:trHeight w:val="227"/>
        </w:trPr>
        <w:tc>
          <w:tcPr>
            <w:tcW w:w="9639" w:type="dxa"/>
            <w:gridSpan w:val="2"/>
            <w:shd w:val="clear" w:color="auto" w:fill="8EAADB" w:themeFill="accent1" w:themeFillTint="99"/>
            <w:tcMar>
              <w:top w:w="28" w:type="dxa"/>
              <w:bottom w:w="28" w:type="dxa"/>
            </w:tcMar>
            <w:vAlign w:val="center"/>
          </w:tcPr>
          <w:p w:rsidR="00F63FC2" w:rsidRPr="00D23D4D" w:rsidRDefault="00F63FC2" w:rsidP="00F63FC2">
            <w:pPr>
              <w:ind w:right="-6"/>
              <w:rPr>
                <w:color w:val="0D5554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Bezwarende omstandigheden</w:t>
            </w:r>
          </w:p>
        </w:tc>
      </w:tr>
      <w:tr w:rsidR="00F63FC2" w:rsidRPr="00C24A5C" w:rsidTr="00462954">
        <w:trPr>
          <w:trHeight w:val="227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948DD" w:rsidRPr="00091B15" w:rsidRDefault="00F63FC2" w:rsidP="00F255EE">
            <w:pPr>
              <w:ind w:left="284" w:hanging="284"/>
            </w:pPr>
            <w:r>
              <w:t>-</w:t>
            </w:r>
            <w:r>
              <w:tab/>
            </w:r>
            <w:r w:rsidR="006948DD" w:rsidRPr="00091B15">
              <w:t>Krachtsinspanning bij het tillen</w:t>
            </w:r>
            <w:r w:rsidR="006948DD">
              <w:t xml:space="preserve"> en</w:t>
            </w:r>
            <w:r w:rsidR="006948DD" w:rsidRPr="00091B15">
              <w:t xml:space="preserve"> verplaatsen van pannen, grondstoffen </w:t>
            </w:r>
            <w:r w:rsidR="006948DD">
              <w:t>en dergelijke</w:t>
            </w:r>
            <w:r w:rsidR="006948DD" w:rsidRPr="00091B15">
              <w:t xml:space="preserve">. </w:t>
            </w:r>
          </w:p>
          <w:p w:rsidR="006948DD" w:rsidRPr="00091B15" w:rsidRDefault="006948DD" w:rsidP="00F255EE">
            <w:pPr>
              <w:ind w:left="284" w:hanging="284"/>
            </w:pPr>
            <w:r w:rsidRPr="00091B15">
              <w:t>-</w:t>
            </w:r>
            <w:r w:rsidRPr="00091B15">
              <w:tab/>
              <w:t>Lopend en staand werken</w:t>
            </w:r>
            <w:r>
              <w:t>, meestal op dezelfde plaats</w:t>
            </w:r>
            <w:r w:rsidRPr="00091B15">
              <w:t xml:space="preserve">. </w:t>
            </w:r>
          </w:p>
          <w:p w:rsidR="006948DD" w:rsidRPr="00091B15" w:rsidRDefault="006948DD" w:rsidP="00F255EE">
            <w:pPr>
              <w:ind w:left="284" w:hanging="284"/>
            </w:pPr>
            <w:r w:rsidRPr="00091B15">
              <w:t>-</w:t>
            </w:r>
            <w:r w:rsidRPr="00091B15">
              <w:tab/>
              <w:t>H</w:t>
            </w:r>
            <w:r>
              <w:t>inder van h</w:t>
            </w:r>
            <w:r w:rsidRPr="00091B15">
              <w:t>itte (warmte-uitstraling) bij het werken aan kooktoestellen</w:t>
            </w:r>
            <w:r>
              <w:t>, en van kou bij het verplaatsen van producten/ingrediënten van/naar koelingen</w:t>
            </w:r>
            <w:r w:rsidRPr="00091B15">
              <w:t xml:space="preserve">. </w:t>
            </w:r>
          </w:p>
          <w:p w:rsidR="00F63FC2" w:rsidRPr="00C24A5C" w:rsidRDefault="006948DD" w:rsidP="00F255EE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 w:rsidRPr="00091B15">
              <w:t>Kans op letsel door het hanteren van messen, bedienen van keukenapparatuur, branden aan hete delen en uitglijden over (natte/vette) vloeren.</w:t>
            </w:r>
          </w:p>
        </w:tc>
      </w:tr>
      <w:tr w:rsidR="00462954" w:rsidRPr="00C24A5C" w:rsidTr="005246F2">
        <w:trPr>
          <w:trHeight w:val="227"/>
        </w:trPr>
        <w:tc>
          <w:tcPr>
            <w:tcW w:w="9639" w:type="dxa"/>
            <w:gridSpan w:val="2"/>
            <w:shd w:val="clear" w:color="auto" w:fill="8EAADB" w:themeFill="accent1" w:themeFillTint="99"/>
            <w:tcMar>
              <w:top w:w="28" w:type="dxa"/>
              <w:bottom w:w="28" w:type="dxa"/>
            </w:tcMar>
            <w:vAlign w:val="center"/>
          </w:tcPr>
          <w:p w:rsidR="00462954" w:rsidRPr="00D23D4D" w:rsidRDefault="00462954" w:rsidP="005246F2">
            <w:pPr>
              <w:ind w:right="-6"/>
              <w:rPr>
                <w:color w:val="0D5554"/>
              </w:rPr>
            </w:pPr>
            <w:r>
              <w:rPr>
                <w:b/>
                <w:caps/>
                <w:color w:val="2F5496" w:themeColor="accent1" w:themeShade="BF"/>
                <w:lang w:bidi="x-none"/>
              </w:rPr>
              <w:t xml:space="preserve">FUNCTIEGROEP </w:t>
            </w:r>
          </w:p>
        </w:tc>
      </w:tr>
    </w:tbl>
    <w:p w:rsidR="00C40F45" w:rsidRPr="00712607" w:rsidRDefault="00C40F45" w:rsidP="00712607"/>
    <w:p w:rsidR="001E27BA" w:rsidRPr="00712607" w:rsidRDefault="001E27BA" w:rsidP="00712607"/>
    <w:p w:rsidR="001E27BA" w:rsidRPr="00712607" w:rsidRDefault="001E27BA" w:rsidP="00712607"/>
    <w:p w:rsidR="001E27BA" w:rsidRPr="00712607" w:rsidRDefault="001E27BA" w:rsidP="00712607"/>
    <w:p w:rsidR="001E27BA" w:rsidRPr="00712607" w:rsidRDefault="001E27BA" w:rsidP="00712607"/>
    <w:sectPr w:rsidR="001E27BA" w:rsidRPr="00712607" w:rsidSect="00C13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722" w:rsidRDefault="004B0722" w:rsidP="0099201E">
      <w:r>
        <w:separator/>
      </w:r>
    </w:p>
  </w:endnote>
  <w:endnote w:type="continuationSeparator" w:id="0">
    <w:p w:rsidR="004B0722" w:rsidRDefault="004B0722" w:rsidP="0099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99201E">
          <w:rPr>
            <w:rStyle w:val="Paginanummer"/>
          </w:rPr>
          <w:fldChar w:fldCharType="begin"/>
        </w:r>
        <w:r w:rsidRPr="0099201E">
          <w:rPr>
            <w:rStyle w:val="Paginanummer"/>
          </w:rPr>
          <w:instrText xml:space="preserve"> PAGE </w:instrText>
        </w:r>
        <w:r w:rsidRPr="0099201E">
          <w:rPr>
            <w:rStyle w:val="Paginanummer"/>
          </w:rPr>
          <w:fldChar w:fldCharType="separate"/>
        </w:r>
        <w:r w:rsidRPr="0099201E">
          <w:rPr>
            <w:rStyle w:val="Paginanummer"/>
            <w:noProof/>
          </w:rPr>
          <w:t>1</w:t>
        </w:r>
        <w:r w:rsidRPr="0099201E">
          <w:rPr>
            <w:rStyle w:val="Paginanummer"/>
          </w:rPr>
          <w:fldChar w:fldCharType="end"/>
        </w:r>
      </w:p>
    </w:sdtContent>
  </w:sdt>
  <w:p w:rsidR="0099201E" w:rsidRPr="00BB14DE" w:rsidRDefault="0099201E" w:rsidP="00BB14DE">
    <w:pPr>
      <w:pStyle w:val="Voettekst"/>
      <w:tabs>
        <w:tab w:val="clear" w:pos="4536"/>
        <w:tab w:val="clear" w:pos="9072"/>
        <w:tab w:val="right" w:pos="9632"/>
      </w:tabs>
      <w:ind w:right="-7"/>
      <w:rPr>
        <w:lang w:val="sv-S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001" w:rsidRDefault="00B9100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722" w:rsidRDefault="004B0722" w:rsidP="0099201E">
      <w:r>
        <w:separator/>
      </w:r>
    </w:p>
  </w:footnote>
  <w:footnote w:type="continuationSeparator" w:id="0">
    <w:p w:rsidR="004B0722" w:rsidRDefault="004B0722" w:rsidP="0099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001" w:rsidRDefault="00B9100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88" w:rsidRPr="00600688" w:rsidRDefault="003E3C8B" w:rsidP="00600688">
    <w:pPr>
      <w:pStyle w:val="Koptekst"/>
      <w:tabs>
        <w:tab w:val="right" w:pos="14601"/>
      </w:tabs>
      <w:spacing w:line="200" w:lineRule="atLeast"/>
      <w:ind w:right="11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CULINAIR </w:t>
    </w:r>
    <w:r w:rsidR="0008436A">
      <w:rPr>
        <w:b/>
        <w:sz w:val="28"/>
        <w:szCs w:val="28"/>
      </w:rPr>
      <w:t>MEDEWERKER</w:t>
    </w:r>
  </w:p>
  <w:p w:rsidR="00763599" w:rsidRDefault="0076359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001" w:rsidRDefault="00B9100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3766B"/>
    <w:multiLevelType w:val="hybridMultilevel"/>
    <w:tmpl w:val="9A38FE5A"/>
    <w:lvl w:ilvl="0" w:tplc="4AA8A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02FF7"/>
    <w:multiLevelType w:val="hybridMultilevel"/>
    <w:tmpl w:val="A48C3B2C"/>
    <w:lvl w:ilvl="0" w:tplc="65781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D1A85"/>
    <w:multiLevelType w:val="hybridMultilevel"/>
    <w:tmpl w:val="DAB62F38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226EE"/>
    <w:multiLevelType w:val="hybridMultilevel"/>
    <w:tmpl w:val="3EC8FF46"/>
    <w:lvl w:ilvl="0" w:tplc="B9E88C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927"/>
        </w:tabs>
        <w:ind w:left="64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927"/>
        </w:tabs>
        <w:ind w:left="92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121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5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12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47FD5"/>
    <w:multiLevelType w:val="hybridMultilevel"/>
    <w:tmpl w:val="8E7A66D2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36860892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93FB6"/>
    <w:multiLevelType w:val="hybridMultilevel"/>
    <w:tmpl w:val="D39CC838"/>
    <w:lvl w:ilvl="0" w:tplc="6FC678F2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20"/>
  </w:num>
  <w:num w:numId="6">
    <w:abstractNumId w:val="18"/>
  </w:num>
  <w:num w:numId="7">
    <w:abstractNumId w:val="10"/>
  </w:num>
  <w:num w:numId="8">
    <w:abstractNumId w:val="22"/>
  </w:num>
  <w:num w:numId="9">
    <w:abstractNumId w:val="12"/>
  </w:num>
  <w:num w:numId="10">
    <w:abstractNumId w:val="14"/>
  </w:num>
  <w:num w:numId="11">
    <w:abstractNumId w:val="5"/>
  </w:num>
  <w:num w:numId="12">
    <w:abstractNumId w:val="19"/>
  </w:num>
  <w:num w:numId="13">
    <w:abstractNumId w:val="11"/>
  </w:num>
  <w:num w:numId="14">
    <w:abstractNumId w:val="13"/>
  </w:num>
  <w:num w:numId="15">
    <w:abstractNumId w:val="21"/>
  </w:num>
  <w:num w:numId="16">
    <w:abstractNumId w:val="4"/>
  </w:num>
  <w:num w:numId="17">
    <w:abstractNumId w:val="2"/>
  </w:num>
  <w:num w:numId="18">
    <w:abstractNumId w:val="8"/>
  </w:num>
  <w:num w:numId="19">
    <w:abstractNumId w:val="15"/>
  </w:num>
  <w:num w:numId="20">
    <w:abstractNumId w:val="7"/>
  </w:num>
  <w:num w:numId="21">
    <w:abstractNumId w:val="9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69"/>
    <w:rsid w:val="00003D88"/>
    <w:rsid w:val="00040BF8"/>
    <w:rsid w:val="000413FC"/>
    <w:rsid w:val="00072678"/>
    <w:rsid w:val="00073015"/>
    <w:rsid w:val="000741DF"/>
    <w:rsid w:val="000839AB"/>
    <w:rsid w:val="0008436A"/>
    <w:rsid w:val="00086E69"/>
    <w:rsid w:val="00087C2C"/>
    <w:rsid w:val="000A5478"/>
    <w:rsid w:val="000B7F47"/>
    <w:rsid w:val="000D0903"/>
    <w:rsid w:val="000D14DC"/>
    <w:rsid w:val="000E02BC"/>
    <w:rsid w:val="000E2288"/>
    <w:rsid w:val="000E7906"/>
    <w:rsid w:val="000F285E"/>
    <w:rsid w:val="00106E05"/>
    <w:rsid w:val="001240A6"/>
    <w:rsid w:val="00171D7B"/>
    <w:rsid w:val="001738C4"/>
    <w:rsid w:val="00182CB5"/>
    <w:rsid w:val="001908CA"/>
    <w:rsid w:val="001E27BA"/>
    <w:rsid w:val="001E4589"/>
    <w:rsid w:val="001F7342"/>
    <w:rsid w:val="002126F6"/>
    <w:rsid w:val="00234B05"/>
    <w:rsid w:val="00244BA1"/>
    <w:rsid w:val="00265B97"/>
    <w:rsid w:val="002F61BA"/>
    <w:rsid w:val="00343B60"/>
    <w:rsid w:val="003505CC"/>
    <w:rsid w:val="00351F55"/>
    <w:rsid w:val="00360957"/>
    <w:rsid w:val="00371E89"/>
    <w:rsid w:val="003935D2"/>
    <w:rsid w:val="00397A57"/>
    <w:rsid w:val="003E3C8B"/>
    <w:rsid w:val="004006A4"/>
    <w:rsid w:val="00405A69"/>
    <w:rsid w:val="00414F77"/>
    <w:rsid w:val="00432C22"/>
    <w:rsid w:val="00433188"/>
    <w:rsid w:val="00436E43"/>
    <w:rsid w:val="00444278"/>
    <w:rsid w:val="00444B70"/>
    <w:rsid w:val="00453899"/>
    <w:rsid w:val="00454079"/>
    <w:rsid w:val="00462954"/>
    <w:rsid w:val="00462969"/>
    <w:rsid w:val="00474D5D"/>
    <w:rsid w:val="00494EB8"/>
    <w:rsid w:val="004B0722"/>
    <w:rsid w:val="004D2ED2"/>
    <w:rsid w:val="004E4675"/>
    <w:rsid w:val="004F28F0"/>
    <w:rsid w:val="004F7477"/>
    <w:rsid w:val="00510814"/>
    <w:rsid w:val="00534098"/>
    <w:rsid w:val="00540EE0"/>
    <w:rsid w:val="005421DB"/>
    <w:rsid w:val="00543F11"/>
    <w:rsid w:val="0055566C"/>
    <w:rsid w:val="005602DB"/>
    <w:rsid w:val="005614ED"/>
    <w:rsid w:val="005648FE"/>
    <w:rsid w:val="0058273B"/>
    <w:rsid w:val="005A3FBD"/>
    <w:rsid w:val="005B7C84"/>
    <w:rsid w:val="005F6FAF"/>
    <w:rsid w:val="00600688"/>
    <w:rsid w:val="00624AFE"/>
    <w:rsid w:val="00640393"/>
    <w:rsid w:val="00645A10"/>
    <w:rsid w:val="006566EC"/>
    <w:rsid w:val="0067554A"/>
    <w:rsid w:val="006948DD"/>
    <w:rsid w:val="006A32D9"/>
    <w:rsid w:val="006A6DB2"/>
    <w:rsid w:val="006B288D"/>
    <w:rsid w:val="006B4EAA"/>
    <w:rsid w:val="006C697A"/>
    <w:rsid w:val="006C78DA"/>
    <w:rsid w:val="006D15B0"/>
    <w:rsid w:val="00711C2C"/>
    <w:rsid w:val="00712607"/>
    <w:rsid w:val="00717414"/>
    <w:rsid w:val="007318D4"/>
    <w:rsid w:val="00752CBD"/>
    <w:rsid w:val="00763599"/>
    <w:rsid w:val="00782EEF"/>
    <w:rsid w:val="007A2FC3"/>
    <w:rsid w:val="007A50D2"/>
    <w:rsid w:val="007B6FD9"/>
    <w:rsid w:val="007E3370"/>
    <w:rsid w:val="00805083"/>
    <w:rsid w:val="00806D2C"/>
    <w:rsid w:val="00810A85"/>
    <w:rsid w:val="0082001C"/>
    <w:rsid w:val="008424ED"/>
    <w:rsid w:val="00843A22"/>
    <w:rsid w:val="00844DCF"/>
    <w:rsid w:val="00857CC5"/>
    <w:rsid w:val="008727D5"/>
    <w:rsid w:val="008803C1"/>
    <w:rsid w:val="008A1010"/>
    <w:rsid w:val="008A1799"/>
    <w:rsid w:val="008C0525"/>
    <w:rsid w:val="008C39B6"/>
    <w:rsid w:val="008E6457"/>
    <w:rsid w:val="008F2937"/>
    <w:rsid w:val="008F7872"/>
    <w:rsid w:val="00925CA3"/>
    <w:rsid w:val="009546EA"/>
    <w:rsid w:val="00961A36"/>
    <w:rsid w:val="00967DA0"/>
    <w:rsid w:val="00974245"/>
    <w:rsid w:val="00980706"/>
    <w:rsid w:val="00981D37"/>
    <w:rsid w:val="00986D86"/>
    <w:rsid w:val="0099201E"/>
    <w:rsid w:val="009F7CBF"/>
    <w:rsid w:val="00A27192"/>
    <w:rsid w:val="00AB698A"/>
    <w:rsid w:val="00AD2D46"/>
    <w:rsid w:val="00AD4BFA"/>
    <w:rsid w:val="00AF2F8A"/>
    <w:rsid w:val="00AF30C8"/>
    <w:rsid w:val="00B27FD5"/>
    <w:rsid w:val="00B35FC4"/>
    <w:rsid w:val="00B54704"/>
    <w:rsid w:val="00B649AA"/>
    <w:rsid w:val="00B67D05"/>
    <w:rsid w:val="00B759B3"/>
    <w:rsid w:val="00B772F2"/>
    <w:rsid w:val="00B91001"/>
    <w:rsid w:val="00B97B62"/>
    <w:rsid w:val="00BB14DE"/>
    <w:rsid w:val="00BC3BEA"/>
    <w:rsid w:val="00BC57DC"/>
    <w:rsid w:val="00BE2449"/>
    <w:rsid w:val="00C13E85"/>
    <w:rsid w:val="00C40F45"/>
    <w:rsid w:val="00C6201E"/>
    <w:rsid w:val="00C65008"/>
    <w:rsid w:val="00C879A3"/>
    <w:rsid w:val="00C9401B"/>
    <w:rsid w:val="00CA29B0"/>
    <w:rsid w:val="00CB091E"/>
    <w:rsid w:val="00CB1E06"/>
    <w:rsid w:val="00CC32DF"/>
    <w:rsid w:val="00D17BCF"/>
    <w:rsid w:val="00D231AB"/>
    <w:rsid w:val="00D5676E"/>
    <w:rsid w:val="00D71EA4"/>
    <w:rsid w:val="00D73612"/>
    <w:rsid w:val="00D85325"/>
    <w:rsid w:val="00DA48F3"/>
    <w:rsid w:val="00DE1848"/>
    <w:rsid w:val="00DE3041"/>
    <w:rsid w:val="00DE6470"/>
    <w:rsid w:val="00E612B6"/>
    <w:rsid w:val="00EA0C5C"/>
    <w:rsid w:val="00ED158B"/>
    <w:rsid w:val="00EE6B1C"/>
    <w:rsid w:val="00F12A6C"/>
    <w:rsid w:val="00F255EE"/>
    <w:rsid w:val="00F32FB4"/>
    <w:rsid w:val="00F4386D"/>
    <w:rsid w:val="00F63FC2"/>
    <w:rsid w:val="00F66ECB"/>
    <w:rsid w:val="00F814C6"/>
    <w:rsid w:val="00F8206F"/>
    <w:rsid w:val="00FB3D03"/>
    <w:rsid w:val="00FC1D8E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EA48B"/>
  <w15:chartTrackingRefBased/>
  <w15:docId w15:val="{239537D2-5EE9-714B-B9C0-5A86902B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12607"/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C40F45"/>
    <w:pPr>
      <w:numPr>
        <w:numId w:val="13"/>
      </w:numPr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92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99201E"/>
  </w:style>
  <w:style w:type="paragraph" w:customStyle="1" w:styleId="Opsom-cijfers">
    <w:name w:val="Opsom-cijfers"/>
    <w:basedOn w:val="Lijstalinea"/>
    <w:qFormat/>
    <w:rsid w:val="00712607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712607"/>
  </w:style>
  <w:style w:type="table" w:styleId="Tabelraster">
    <w:name w:val="Table Grid"/>
    <w:basedOn w:val="Standaardtabel"/>
    <w:rsid w:val="00600688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0068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1D3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1D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EVZ%20functie-omschrijving%20incl.%20NOK2%20en%20Fitch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functie-omschrijving incl. NOK2 en Fitch.dotx</Template>
  <TotalTime>6</TotalTime>
  <Pages>1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EVZ</dc:creator>
  <cp:keywords/>
  <dc:description/>
  <cp:lastModifiedBy>Maryvon Putman</cp:lastModifiedBy>
  <cp:revision>13</cp:revision>
  <dcterms:created xsi:type="dcterms:W3CDTF">2021-01-05T10:54:00Z</dcterms:created>
  <dcterms:modified xsi:type="dcterms:W3CDTF">2021-08-23T13:56:00Z</dcterms:modified>
</cp:coreProperties>
</file>